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40" w:lineRule="exact"/>
        <w:ind w:left="0" w:leftChars="0" w:right="0" w:rightChars="0" w:firstLine="0" w:firstLineChars="0"/>
        <w:jc w:val="center"/>
        <w:textAlignment w:val="auto"/>
        <w:outlineLvl w:val="0"/>
        <w:rPr>
          <w:sz w:val="40"/>
          <w:szCs w:val="40"/>
        </w:rPr>
      </w:pPr>
      <w:r>
        <w:rPr>
          <w:rFonts w:hint="eastAsia" w:cs="宋体"/>
          <w:sz w:val="40"/>
          <w:szCs w:val="40"/>
        </w:rPr>
        <w:t>关于开展</w:t>
      </w:r>
      <w:r>
        <w:rPr>
          <w:sz w:val="40"/>
          <w:szCs w:val="40"/>
        </w:rPr>
        <w:t>201</w:t>
      </w:r>
      <w:r>
        <w:rPr>
          <w:rFonts w:hint="eastAsia"/>
          <w:sz w:val="40"/>
          <w:szCs w:val="40"/>
          <w:lang w:val="en-US" w:eastAsia="zh-CN"/>
        </w:rPr>
        <w:t>8</w:t>
      </w:r>
      <w:r>
        <w:rPr>
          <w:rFonts w:hint="eastAsia" w:cs="宋体"/>
          <w:sz w:val="40"/>
          <w:szCs w:val="40"/>
        </w:rPr>
        <w:t>年度</w:t>
      </w:r>
      <w:r>
        <w:rPr>
          <w:rFonts w:hint="eastAsia" w:cs="宋体"/>
          <w:sz w:val="40"/>
          <w:szCs w:val="40"/>
          <w:lang w:eastAsia="zh-CN"/>
        </w:rPr>
        <w:t>家庭经济困难学生</w:t>
      </w:r>
      <w:r>
        <w:rPr>
          <w:rFonts w:hint="eastAsia" w:cs="宋体"/>
          <w:sz w:val="40"/>
          <w:szCs w:val="40"/>
        </w:rPr>
        <w:t>“</w:t>
      </w:r>
      <w:r>
        <w:rPr>
          <w:rFonts w:hint="eastAsia" w:cs="宋体"/>
          <w:sz w:val="40"/>
          <w:szCs w:val="40"/>
          <w:lang w:eastAsia="zh-CN"/>
        </w:rPr>
        <w:t>微心愿资助</w:t>
      </w:r>
      <w:r>
        <w:rPr>
          <w:rFonts w:hint="eastAsia" w:cs="宋体"/>
          <w:sz w:val="40"/>
          <w:szCs w:val="40"/>
        </w:rPr>
        <w:t>”工作的通知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各学院、相关部门：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为进一步贯彻落实中省精准</w:t>
      </w:r>
      <w:r>
        <w:rPr>
          <w:rFonts w:hint="eastAsia" w:ascii="宋体" w:hAnsi="宋体" w:cs="宋体"/>
          <w:sz w:val="28"/>
          <w:szCs w:val="28"/>
          <w:lang w:eastAsia="zh-CN"/>
        </w:rPr>
        <w:t>脱贫工作部署，</w:t>
      </w:r>
      <w:r>
        <w:rPr>
          <w:rFonts w:hint="eastAsia" w:ascii="宋体" w:hAnsi="宋体" w:cs="宋体"/>
          <w:sz w:val="28"/>
          <w:szCs w:val="28"/>
        </w:rPr>
        <w:t>精准施策，着力满足</w:t>
      </w:r>
      <w:r>
        <w:rPr>
          <w:rFonts w:hint="eastAsia" w:ascii="宋体" w:hAnsi="宋体" w:cs="宋体"/>
          <w:sz w:val="28"/>
          <w:szCs w:val="28"/>
          <w:lang w:eastAsia="zh-CN"/>
        </w:rPr>
        <w:t>家庭经济困难</w:t>
      </w:r>
      <w:r>
        <w:rPr>
          <w:rFonts w:hint="eastAsia" w:ascii="宋体" w:hAnsi="宋体" w:cs="宋体"/>
          <w:sz w:val="28"/>
          <w:szCs w:val="28"/>
        </w:rPr>
        <w:t>学生个性化发展需求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  <w:lang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学生素质全面提升。经学校研究决定，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继续实施家庭经济困难学生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sz w:val="28"/>
          <w:szCs w:val="28"/>
        </w:rPr>
        <w:t>资助”</w:t>
      </w:r>
      <w:r>
        <w:rPr>
          <w:rFonts w:hint="eastAsia" w:ascii="宋体" w:hAnsi="宋体" w:cs="宋体"/>
          <w:sz w:val="28"/>
          <w:szCs w:val="28"/>
          <w:lang w:eastAsia="zh-CN"/>
        </w:rPr>
        <w:t>（以下简称“微资助”）</w:t>
      </w:r>
      <w:r>
        <w:rPr>
          <w:rFonts w:hint="eastAsia" w:ascii="宋体" w:hAnsi="宋体" w:cs="宋体"/>
          <w:sz w:val="28"/>
          <w:szCs w:val="28"/>
        </w:rPr>
        <w:t>工作，现将有关事项通知如下。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一、资助对象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我校</w:t>
      </w:r>
      <w:r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color w:val="000000"/>
          <w:sz w:val="28"/>
          <w:szCs w:val="28"/>
        </w:rPr>
        <w:t>-201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</w:rPr>
        <w:t>学年认定的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建档立卡等</w:t>
      </w:r>
      <w:r>
        <w:rPr>
          <w:rFonts w:hint="eastAsia" w:ascii="宋体" w:hAnsi="宋体" w:cs="宋体"/>
          <w:color w:val="000000"/>
          <w:sz w:val="28"/>
          <w:szCs w:val="28"/>
        </w:rPr>
        <w:t>家庭经济特别困难且在学习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、生活</w:t>
      </w:r>
      <w:r>
        <w:rPr>
          <w:rFonts w:hint="eastAsia" w:ascii="宋体" w:hAnsi="宋体" w:cs="宋体"/>
          <w:color w:val="000000"/>
          <w:sz w:val="28"/>
          <w:szCs w:val="28"/>
        </w:rPr>
        <w:t>上有特殊困难或在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技能培养和素养提升</w:t>
      </w:r>
      <w:r>
        <w:rPr>
          <w:rFonts w:hint="eastAsia" w:ascii="宋体" w:hAnsi="宋体" w:cs="宋体"/>
          <w:color w:val="000000"/>
          <w:sz w:val="28"/>
          <w:szCs w:val="28"/>
        </w:rPr>
        <w:t>上有迫切需求的学生。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资助人数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各学院资助人数原则上不超过本学院2017-2018学年已认定的</w:t>
      </w:r>
      <w:r>
        <w:rPr>
          <w:rFonts w:hint="eastAsia" w:ascii="宋体" w:hAnsi="宋体" w:cs="宋体"/>
          <w:color w:val="000000"/>
          <w:sz w:val="28"/>
          <w:szCs w:val="28"/>
        </w:rPr>
        <w:t>家庭经济特别困难学生总数的</w:t>
      </w:r>
      <w:r>
        <w:rPr>
          <w:rFonts w:ascii="宋体" w:hAnsi="宋体" w:cs="宋体"/>
          <w:color w:val="000000"/>
          <w:sz w:val="28"/>
          <w:szCs w:val="28"/>
        </w:rPr>
        <w:t>5%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三、资助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用途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学生可根据自身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在学业辅导、技能培养、素养提升及生活辅助等方</w:t>
      </w:r>
      <w:r>
        <w:rPr>
          <w:rFonts w:hint="eastAsia" w:ascii="宋体" w:hAnsi="宋体" w:cs="宋体"/>
          <w:sz w:val="28"/>
          <w:szCs w:val="28"/>
          <w:lang w:eastAsia="zh-CN"/>
        </w:rPr>
        <w:t>面需求</w:t>
      </w:r>
      <w:r>
        <w:rPr>
          <w:rFonts w:hint="eastAsia" w:ascii="宋体" w:hAnsi="宋体" w:cs="宋体"/>
          <w:sz w:val="28"/>
          <w:szCs w:val="28"/>
        </w:rPr>
        <w:t>向所在学院提交书面申请</w:t>
      </w:r>
      <w:r>
        <w:rPr>
          <w:rFonts w:hint="eastAsia" w:ascii="宋体" w:hAnsi="宋体" w:cs="宋体"/>
          <w:color w:val="000000"/>
          <w:sz w:val="28"/>
          <w:szCs w:val="28"/>
        </w:rPr>
        <w:t>。学校根据学生需求的合理性和必要性予以</w:t>
      </w:r>
      <w:r>
        <w:rPr>
          <w:rFonts w:hint="eastAsia" w:ascii="宋体" w:hAnsi="宋体" w:cs="宋体"/>
          <w:sz w:val="28"/>
          <w:szCs w:val="28"/>
        </w:rPr>
        <w:t>资助，每人资助金额不超过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hint="eastAsia" w:ascii="宋体" w:hAnsi="宋体" w:cs="宋体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9" w:firstLineChars="245"/>
        <w:jc w:val="left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</w:rPr>
        <w:t>资助程序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（一）符合申请条件的学生填写《西安工程大学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年“</w:t>
      </w:r>
      <w:r>
        <w:rPr>
          <w:rFonts w:hint="eastAsia" w:ascii="宋体" w:hAnsi="宋体" w:cs="宋体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sz w:val="28"/>
          <w:szCs w:val="28"/>
        </w:rPr>
        <w:t>资助”申请表》（附件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向</w:t>
      </w:r>
      <w:r>
        <w:rPr>
          <w:rFonts w:hint="eastAsia" w:ascii="宋体" w:hAnsi="宋体" w:cs="宋体"/>
          <w:sz w:val="28"/>
          <w:szCs w:val="28"/>
        </w:rPr>
        <w:t>所在学院</w:t>
      </w:r>
      <w:r>
        <w:rPr>
          <w:rFonts w:hint="eastAsia" w:ascii="宋体" w:hAnsi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（二）各学院对学生上</w:t>
      </w:r>
      <w:r>
        <w:rPr>
          <w:rFonts w:hint="eastAsia" w:ascii="宋体" w:hAnsi="宋体" w:cs="宋体"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sz w:val="28"/>
          <w:szCs w:val="28"/>
        </w:rPr>
        <w:t>材料进行</w:t>
      </w:r>
      <w:r>
        <w:rPr>
          <w:rFonts w:hint="eastAsia" w:ascii="宋体" w:hAnsi="宋体" w:cs="宋体"/>
          <w:sz w:val="28"/>
          <w:szCs w:val="28"/>
          <w:lang w:eastAsia="zh-CN"/>
        </w:rPr>
        <w:t>初审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个工作日</w:t>
      </w:r>
      <w:r>
        <w:rPr>
          <w:rFonts w:hint="eastAsia" w:ascii="宋体" w:hAnsi="宋体" w:cs="宋体"/>
          <w:sz w:val="28"/>
          <w:szCs w:val="28"/>
          <w:lang w:eastAsia="zh-CN"/>
        </w:rPr>
        <w:t>公示</w:t>
      </w:r>
      <w:r>
        <w:rPr>
          <w:rFonts w:hint="eastAsia" w:ascii="宋体" w:hAnsi="宋体" w:cs="宋体"/>
          <w:sz w:val="28"/>
          <w:szCs w:val="28"/>
        </w:rPr>
        <w:t>无异议后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于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日前将申请表（附件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）、资助名单（附件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）和汇总表（附件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）纸质版及电子版报</w:t>
      </w:r>
      <w:r>
        <w:rPr>
          <w:rFonts w:hint="eastAsia" w:ascii="宋体" w:hAnsi="宋体" w:cs="宋体"/>
          <w:sz w:val="28"/>
          <w:szCs w:val="28"/>
          <w:lang w:eastAsia="zh-CN"/>
        </w:rPr>
        <w:t>学生工作部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</w:t>
      </w:r>
      <w:r>
        <w:rPr>
          <w:rFonts w:hint="eastAsia" w:ascii="宋体" w:hAnsi="宋体" w:cs="宋体"/>
          <w:sz w:val="28"/>
          <w:szCs w:val="28"/>
          <w:lang w:eastAsia="zh-CN"/>
        </w:rPr>
        <w:t>学生工作部部务会研究通过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个工作日</w:t>
      </w:r>
      <w:r>
        <w:rPr>
          <w:rFonts w:hint="eastAsia" w:ascii="宋体" w:hAnsi="宋体" w:cs="宋体"/>
          <w:sz w:val="28"/>
          <w:szCs w:val="28"/>
          <w:lang w:eastAsia="zh-CN"/>
        </w:rPr>
        <w:t>公示</w:t>
      </w:r>
      <w:r>
        <w:rPr>
          <w:rFonts w:hint="eastAsia" w:ascii="宋体" w:hAnsi="宋体" w:cs="宋体"/>
          <w:sz w:val="28"/>
          <w:szCs w:val="28"/>
        </w:rPr>
        <w:t>无异议后，报财务处履行发放手续。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9" w:firstLineChars="245"/>
        <w:jc w:val="left"/>
        <w:textAlignment w:val="auto"/>
        <w:outlineLvl w:val="9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（一）各学院</w:t>
      </w:r>
      <w:r>
        <w:rPr>
          <w:rFonts w:hint="eastAsia" w:ascii="宋体" w:hAnsi="宋体" w:cs="宋体"/>
          <w:sz w:val="28"/>
          <w:szCs w:val="28"/>
          <w:lang w:eastAsia="zh-CN"/>
        </w:rPr>
        <w:t>应</w:t>
      </w:r>
      <w:r>
        <w:rPr>
          <w:rFonts w:hint="eastAsia" w:ascii="宋体" w:hAnsi="宋体" w:cs="宋体"/>
          <w:sz w:val="28"/>
          <w:szCs w:val="28"/>
        </w:rPr>
        <w:t>高度重视，广泛宣传，强力落实，认真审核，</w:t>
      </w:r>
      <w:r>
        <w:rPr>
          <w:rFonts w:hint="eastAsia" w:ascii="宋体" w:hAnsi="宋体" w:cs="宋体"/>
          <w:sz w:val="28"/>
          <w:szCs w:val="28"/>
          <w:lang w:eastAsia="zh-CN"/>
        </w:rPr>
        <w:t>严格</w:t>
      </w:r>
      <w:r>
        <w:rPr>
          <w:rFonts w:hint="eastAsia" w:ascii="宋体" w:hAnsi="宋体" w:cs="宋体"/>
          <w:sz w:val="28"/>
          <w:szCs w:val="28"/>
        </w:rPr>
        <w:t>条件，确保学生受助</w:t>
      </w:r>
      <w:r>
        <w:rPr>
          <w:rFonts w:hint="eastAsia" w:ascii="宋体" w:hAnsi="宋体" w:cs="宋体"/>
          <w:color w:val="000000"/>
          <w:sz w:val="28"/>
          <w:szCs w:val="28"/>
        </w:rPr>
        <w:t>意愿符合实际需求，做到公开、公平、公正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切实将工作落到实处。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color w:val="000000"/>
          <w:sz w:val="28"/>
          <w:szCs w:val="28"/>
        </w:rPr>
        <w:t>各学院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应</w:t>
      </w:r>
      <w:r>
        <w:rPr>
          <w:rFonts w:hint="eastAsia" w:ascii="宋体" w:hAnsi="宋体" w:cs="宋体"/>
          <w:color w:val="000000"/>
          <w:sz w:val="28"/>
          <w:szCs w:val="28"/>
        </w:rPr>
        <w:t>做好助后管理工作，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关注受助生成长，</w:t>
      </w:r>
      <w:r>
        <w:rPr>
          <w:rFonts w:hint="eastAsia" w:ascii="宋体" w:hAnsi="宋体" w:cs="宋体"/>
          <w:color w:val="000000"/>
          <w:sz w:val="28"/>
          <w:szCs w:val="28"/>
        </w:rPr>
        <w:t>详细掌握获得“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color w:val="000000"/>
          <w:sz w:val="28"/>
          <w:szCs w:val="28"/>
        </w:rPr>
        <w:t>资助”学</w:t>
      </w:r>
      <w:r>
        <w:rPr>
          <w:rFonts w:hint="eastAsia" w:ascii="宋体" w:hAnsi="宋体" w:cs="宋体"/>
          <w:sz w:val="28"/>
          <w:szCs w:val="28"/>
        </w:rPr>
        <w:t>生资金使用情况，并于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hint="eastAsia" w:ascii="宋体" w:hAnsi="宋体" w:cs="宋体"/>
          <w:sz w:val="28"/>
          <w:szCs w:val="28"/>
        </w:rPr>
        <w:t>日前将学生支出相关凭证进行收集整理报</w:t>
      </w:r>
      <w:r>
        <w:rPr>
          <w:rFonts w:hint="eastAsia" w:ascii="宋体" w:hAnsi="宋体" w:cs="宋体"/>
          <w:sz w:val="28"/>
          <w:szCs w:val="28"/>
          <w:lang w:eastAsia="zh-CN"/>
        </w:rPr>
        <w:t>学生工作部</w:t>
      </w:r>
      <w:r>
        <w:rPr>
          <w:rFonts w:hint="eastAsia" w:ascii="宋体" w:hAnsi="宋体" w:cs="宋体"/>
          <w:sz w:val="28"/>
          <w:szCs w:val="28"/>
        </w:rPr>
        <w:t>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《西安工程大学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年度“</w:t>
      </w:r>
      <w:r>
        <w:rPr>
          <w:rFonts w:hint="eastAsia" w:ascii="宋体" w:hAnsi="宋体" w:cs="宋体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sz w:val="28"/>
          <w:szCs w:val="28"/>
        </w:rPr>
        <w:t>资助”申请表》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《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hint="eastAsia" w:ascii="宋体" w:hAnsi="宋体" w:cs="宋体"/>
          <w:sz w:val="28"/>
          <w:szCs w:val="28"/>
        </w:rPr>
        <w:t>学院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年度“</w:t>
      </w:r>
      <w:r>
        <w:rPr>
          <w:rFonts w:hint="eastAsia" w:ascii="宋体" w:hAnsi="宋体" w:cs="宋体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sz w:val="28"/>
          <w:szCs w:val="28"/>
        </w:rPr>
        <w:t>资助”学生名单》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3.</w:t>
      </w:r>
      <w:r>
        <w:rPr>
          <w:rFonts w:hint="eastAsia" w:ascii="宋体" w:hAnsi="宋体" w:cs="宋体"/>
          <w:sz w:val="28"/>
          <w:szCs w:val="28"/>
        </w:rPr>
        <w:t>《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hint="eastAsia" w:ascii="宋体" w:hAnsi="宋体" w:cs="宋体"/>
          <w:sz w:val="28"/>
          <w:szCs w:val="28"/>
        </w:rPr>
        <w:t>学院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年度“</w:t>
      </w:r>
      <w:r>
        <w:rPr>
          <w:rFonts w:hint="eastAsia" w:ascii="宋体" w:hAnsi="宋体" w:cs="宋体"/>
          <w:sz w:val="28"/>
          <w:szCs w:val="28"/>
          <w:lang w:eastAsia="zh-CN"/>
        </w:rPr>
        <w:t>微心愿</w:t>
      </w:r>
      <w:r>
        <w:rPr>
          <w:rFonts w:hint="eastAsia" w:ascii="宋体" w:hAnsi="宋体" w:cs="宋体"/>
          <w:sz w:val="28"/>
          <w:szCs w:val="28"/>
        </w:rPr>
        <w:t>资助”汇总表》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jc w:val="both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>
      <w:pPr>
        <w:ind w:firstLine="560" w:firstLineChars="200"/>
        <w:jc w:val="both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学生工作部（处）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月2日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color w:val="00000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附件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</w:p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西安工程大学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201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年度“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微心愿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资助”申请表</w:t>
      </w:r>
    </w:p>
    <w:tbl>
      <w:tblPr>
        <w:tblStyle w:val="8"/>
        <w:tblW w:w="9404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2"/>
        <w:gridCol w:w="704"/>
        <w:gridCol w:w="357"/>
        <w:gridCol w:w="774"/>
        <w:gridCol w:w="519"/>
        <w:gridCol w:w="1138"/>
        <w:gridCol w:w="662"/>
        <w:gridCol w:w="153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资助类别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具体需求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资助金额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750" w:type="dxa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</w:t>
            </w: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请</w:t>
            </w: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理</w:t>
            </w: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由</w:t>
            </w:r>
          </w:p>
        </w:tc>
        <w:tc>
          <w:tcPr>
            <w:tcW w:w="8654" w:type="dxa"/>
            <w:gridSpan w:val="9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</w:rPr>
            </w:pPr>
          </w:p>
          <w:p>
            <w:pPr>
              <w:ind w:firstLine="281" w:firstLineChars="100"/>
              <w:rPr>
                <w:rFonts w:ascii="宋体" w:cs="Times New Roman"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  <w:lang w:eastAsia="zh-CN"/>
              </w:rPr>
              <w:t>此处及上方学生信息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</w:rPr>
              <w:t>内容除签名外全部打印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  <w:lang w:eastAsia="zh-CN"/>
              </w:rPr>
              <w:t>，包括照片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30"/>
              </w:rPr>
              <w:t>)</w:t>
            </w: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ind w:firstLine="5280" w:firstLineChars="2400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50" w:type="dxa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学院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654" w:type="dxa"/>
            <w:gridSpan w:val="9"/>
          </w:tcPr>
          <w:p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ind w:firstLine="5060" w:firstLineChars="2300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ind w:firstLine="5500" w:firstLineChars="2500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签章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:</w:t>
            </w:r>
          </w:p>
          <w:p>
            <w:pPr>
              <w:ind w:firstLine="5280" w:firstLineChars="2400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ind w:firstLine="6600" w:firstLineChars="3000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  <w:p>
            <w:pPr>
              <w:ind w:firstLine="5060" w:firstLineChars="2300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50" w:type="dxa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学校意见</w:t>
            </w:r>
          </w:p>
        </w:tc>
        <w:tc>
          <w:tcPr>
            <w:tcW w:w="8654" w:type="dxa"/>
            <w:gridSpan w:val="9"/>
          </w:tcPr>
          <w:p>
            <w:pPr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5500" w:firstLineChars="2500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签章：</w:t>
            </w:r>
          </w:p>
          <w:p>
            <w:pPr>
              <w:ind w:firstLine="5280" w:firstLineChars="2400"/>
              <w:rPr>
                <w:rFonts w:ascii="宋体" w:cs="Times New Roman"/>
                <w:color w:val="000000"/>
                <w:sz w:val="22"/>
              </w:rPr>
            </w:pPr>
          </w:p>
          <w:p>
            <w:pPr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50" w:type="dxa"/>
          </w:tcPr>
          <w:p>
            <w:pPr>
              <w:ind w:firstLine="210" w:firstLineChars="100"/>
              <w:jc w:val="both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</w:t>
            </w:r>
          </w:p>
          <w:p>
            <w:pPr>
              <w:ind w:firstLine="210" w:firstLineChars="100"/>
              <w:jc w:val="both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注</w:t>
            </w:r>
          </w:p>
        </w:tc>
        <w:tc>
          <w:tcPr>
            <w:tcW w:w="8654" w:type="dxa"/>
            <w:gridSpan w:val="9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both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学院班级不可简写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jc w:val="both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申请理由不少于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字</w:t>
            </w:r>
          </w:p>
        </w:tc>
      </w:tr>
    </w:tbl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附件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</w:p>
    <w:p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sz w:val="30"/>
          <w:szCs w:val="30"/>
        </w:rPr>
        <w:t>XX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学院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201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年度“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微心愿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资助”学生名单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一、学业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辅导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类（共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XX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人）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8"/>
        <w:tblW w:w="86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212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0"/>
              </w:rPr>
              <w:t>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0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2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2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3"/>
              </w:rPr>
              <w:t>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3"/>
              </w:rPr>
              <w:t>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3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spacing w:line="360" w:lineRule="auto"/>
              <w:ind w:firstLine="240" w:firstLineChars="100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服工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jc w:val="both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pStyle w:val="11"/>
        <w:spacing w:line="360" w:lineRule="auto"/>
        <w:ind w:firstLine="0" w:firstLineChars="0"/>
        <w:jc w:val="both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技能培养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类（共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XX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人）</w:t>
      </w:r>
    </w:p>
    <w:tbl>
      <w:tblPr>
        <w:tblStyle w:val="8"/>
        <w:tblW w:w="86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212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4"/>
              </w:rPr>
              <w:t>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4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5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5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6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6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7"/>
              </w:rPr>
              <w:t>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7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7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素养提升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类（共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XX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人）</w:t>
      </w:r>
    </w:p>
    <w:tbl>
      <w:tblPr>
        <w:tblStyle w:val="8"/>
        <w:tblW w:w="86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212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8"/>
              </w:rPr>
              <w:t>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8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9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9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0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0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1"/>
              </w:rPr>
              <w:t>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27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color w:val="000000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生活辅助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类（共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XX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人）</w:t>
      </w:r>
    </w:p>
    <w:tbl>
      <w:tblPr>
        <w:tblStyle w:val="8"/>
        <w:tblW w:w="86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212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2"/>
              </w:rPr>
              <w:t>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2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3"/>
              </w:rPr>
              <w:t>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3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4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4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79"/>
                <w:kern w:val="0"/>
                <w:sz w:val="24"/>
                <w:szCs w:val="24"/>
                <w:fitText w:val="980" w:id="15"/>
              </w:rPr>
              <w:t>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fitText w:val="980" w:id="15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27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>
            <w:pPr>
              <w:spacing w:line="360" w:lineRule="auto"/>
              <w:jc w:val="both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附件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3</w:t>
      </w:r>
    </w:p>
    <w:p>
      <w:pPr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sz w:val="30"/>
          <w:szCs w:val="30"/>
        </w:rPr>
        <w:t>XX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学院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201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年度“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微心愿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资助”汇总表</w:t>
      </w:r>
    </w:p>
    <w:tbl>
      <w:tblPr>
        <w:tblStyle w:val="8"/>
        <w:tblpPr w:leftFromText="180" w:rightFromText="180" w:vertAnchor="text" w:horzAnchor="page" w:tblpX="1792" w:tblpY="347"/>
        <w:tblOverlap w:val="never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423"/>
        <w:gridCol w:w="135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资助类型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服装与艺术设计学院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</w:rPr>
              <w:t>学业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</w:rPr>
              <w:t>辅导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</w:rPr>
              <w:t>技能培养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</w:rPr>
              <w:t>素养提升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</w:rPr>
              <w:t>生活辅助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sectPr>
      <w:footerReference r:id="rId3" w:type="default"/>
      <w:pgSz w:w="11906" w:h="16838"/>
      <w:pgMar w:top="1531" w:right="1587" w:bottom="1531" w:left="1587" w:header="851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53DED"/>
    <w:multiLevelType w:val="singleLevel"/>
    <w:tmpl w:val="8F153D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877AEF"/>
    <w:multiLevelType w:val="multilevel"/>
    <w:tmpl w:val="0B877A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C6"/>
    <w:rsid w:val="0000511E"/>
    <w:rsid w:val="000053A4"/>
    <w:rsid w:val="00015990"/>
    <w:rsid w:val="00031F63"/>
    <w:rsid w:val="00052A14"/>
    <w:rsid w:val="000660BB"/>
    <w:rsid w:val="000765E8"/>
    <w:rsid w:val="00092C3A"/>
    <w:rsid w:val="00097484"/>
    <w:rsid w:val="000B0128"/>
    <w:rsid w:val="000B600D"/>
    <w:rsid w:val="000D13C8"/>
    <w:rsid w:val="00111EDF"/>
    <w:rsid w:val="00114844"/>
    <w:rsid w:val="00131677"/>
    <w:rsid w:val="0013216B"/>
    <w:rsid w:val="0014780C"/>
    <w:rsid w:val="00167EF8"/>
    <w:rsid w:val="001724FE"/>
    <w:rsid w:val="00174D36"/>
    <w:rsid w:val="00196393"/>
    <w:rsid w:val="001B701C"/>
    <w:rsid w:val="001C0BD4"/>
    <w:rsid w:val="001D1FA7"/>
    <w:rsid w:val="001D38C0"/>
    <w:rsid w:val="001F5CC7"/>
    <w:rsid w:val="00205CEF"/>
    <w:rsid w:val="002178E9"/>
    <w:rsid w:val="00224AB4"/>
    <w:rsid w:val="002272D0"/>
    <w:rsid w:val="00255521"/>
    <w:rsid w:val="002570F4"/>
    <w:rsid w:val="002668C9"/>
    <w:rsid w:val="00294682"/>
    <w:rsid w:val="00294880"/>
    <w:rsid w:val="0029652E"/>
    <w:rsid w:val="002B0C3A"/>
    <w:rsid w:val="002D2A2E"/>
    <w:rsid w:val="002E54F4"/>
    <w:rsid w:val="002F5471"/>
    <w:rsid w:val="002F7729"/>
    <w:rsid w:val="00323732"/>
    <w:rsid w:val="00324BB3"/>
    <w:rsid w:val="00355772"/>
    <w:rsid w:val="00372B50"/>
    <w:rsid w:val="00382CAF"/>
    <w:rsid w:val="003954DD"/>
    <w:rsid w:val="003A520B"/>
    <w:rsid w:val="003D10BB"/>
    <w:rsid w:val="00401914"/>
    <w:rsid w:val="00403CD8"/>
    <w:rsid w:val="00406A6B"/>
    <w:rsid w:val="00416FE7"/>
    <w:rsid w:val="00425A76"/>
    <w:rsid w:val="00434281"/>
    <w:rsid w:val="00452024"/>
    <w:rsid w:val="0045408D"/>
    <w:rsid w:val="00467A7D"/>
    <w:rsid w:val="00480D45"/>
    <w:rsid w:val="004964A6"/>
    <w:rsid w:val="004A63EE"/>
    <w:rsid w:val="004B283F"/>
    <w:rsid w:val="004E79C9"/>
    <w:rsid w:val="004F447C"/>
    <w:rsid w:val="00502497"/>
    <w:rsid w:val="00513EB9"/>
    <w:rsid w:val="005243E7"/>
    <w:rsid w:val="00525C92"/>
    <w:rsid w:val="00526D2B"/>
    <w:rsid w:val="00551FC1"/>
    <w:rsid w:val="00566EBE"/>
    <w:rsid w:val="005A6A2A"/>
    <w:rsid w:val="005A788D"/>
    <w:rsid w:val="005C2C96"/>
    <w:rsid w:val="005D2FE3"/>
    <w:rsid w:val="005E598C"/>
    <w:rsid w:val="005E770B"/>
    <w:rsid w:val="005E7A3D"/>
    <w:rsid w:val="00603448"/>
    <w:rsid w:val="00654340"/>
    <w:rsid w:val="0065782B"/>
    <w:rsid w:val="006929A5"/>
    <w:rsid w:val="00692E8F"/>
    <w:rsid w:val="006A28E6"/>
    <w:rsid w:val="006B3DAC"/>
    <w:rsid w:val="006B6EBC"/>
    <w:rsid w:val="006C0260"/>
    <w:rsid w:val="006C1C2B"/>
    <w:rsid w:val="006E5E5D"/>
    <w:rsid w:val="006F30B4"/>
    <w:rsid w:val="00710487"/>
    <w:rsid w:val="007137D6"/>
    <w:rsid w:val="00746C33"/>
    <w:rsid w:val="00762283"/>
    <w:rsid w:val="00766A03"/>
    <w:rsid w:val="007A6A57"/>
    <w:rsid w:val="007B17BD"/>
    <w:rsid w:val="007C00A3"/>
    <w:rsid w:val="007C0BF8"/>
    <w:rsid w:val="007D5C75"/>
    <w:rsid w:val="007E2D0A"/>
    <w:rsid w:val="007E6356"/>
    <w:rsid w:val="00843DEA"/>
    <w:rsid w:val="0086087D"/>
    <w:rsid w:val="008876B4"/>
    <w:rsid w:val="00887C88"/>
    <w:rsid w:val="00890136"/>
    <w:rsid w:val="00895EF2"/>
    <w:rsid w:val="008A404F"/>
    <w:rsid w:val="008B149E"/>
    <w:rsid w:val="008B2C62"/>
    <w:rsid w:val="008C53AC"/>
    <w:rsid w:val="008C7C50"/>
    <w:rsid w:val="008D3F38"/>
    <w:rsid w:val="008E235A"/>
    <w:rsid w:val="008F434D"/>
    <w:rsid w:val="008F610F"/>
    <w:rsid w:val="00900958"/>
    <w:rsid w:val="00930821"/>
    <w:rsid w:val="00934B17"/>
    <w:rsid w:val="00954617"/>
    <w:rsid w:val="00963C0F"/>
    <w:rsid w:val="00964A9E"/>
    <w:rsid w:val="00974EAF"/>
    <w:rsid w:val="009A4704"/>
    <w:rsid w:val="009C0D35"/>
    <w:rsid w:val="00A0238C"/>
    <w:rsid w:val="00A06555"/>
    <w:rsid w:val="00A3076B"/>
    <w:rsid w:val="00A510BF"/>
    <w:rsid w:val="00A84F1E"/>
    <w:rsid w:val="00AA117C"/>
    <w:rsid w:val="00AA2C17"/>
    <w:rsid w:val="00AA46C8"/>
    <w:rsid w:val="00AD1DB8"/>
    <w:rsid w:val="00AE4CC1"/>
    <w:rsid w:val="00B200BA"/>
    <w:rsid w:val="00B272C6"/>
    <w:rsid w:val="00B30CEB"/>
    <w:rsid w:val="00B31316"/>
    <w:rsid w:val="00B322E4"/>
    <w:rsid w:val="00B50554"/>
    <w:rsid w:val="00B51E03"/>
    <w:rsid w:val="00B63F9A"/>
    <w:rsid w:val="00B718A0"/>
    <w:rsid w:val="00B75E3C"/>
    <w:rsid w:val="00B81046"/>
    <w:rsid w:val="00B82CAE"/>
    <w:rsid w:val="00B94AF1"/>
    <w:rsid w:val="00B9560A"/>
    <w:rsid w:val="00BA39E5"/>
    <w:rsid w:val="00BB1282"/>
    <w:rsid w:val="00BB51FD"/>
    <w:rsid w:val="00BD00DE"/>
    <w:rsid w:val="00BD49FF"/>
    <w:rsid w:val="00BF0C4A"/>
    <w:rsid w:val="00C1336D"/>
    <w:rsid w:val="00C23A01"/>
    <w:rsid w:val="00C57CB3"/>
    <w:rsid w:val="00C77D64"/>
    <w:rsid w:val="00CA3726"/>
    <w:rsid w:val="00CD0612"/>
    <w:rsid w:val="00D001FB"/>
    <w:rsid w:val="00D10179"/>
    <w:rsid w:val="00D26116"/>
    <w:rsid w:val="00D33366"/>
    <w:rsid w:val="00D4037F"/>
    <w:rsid w:val="00D54DA7"/>
    <w:rsid w:val="00D7538D"/>
    <w:rsid w:val="00D94288"/>
    <w:rsid w:val="00DB2902"/>
    <w:rsid w:val="00DB6C5E"/>
    <w:rsid w:val="00DE275F"/>
    <w:rsid w:val="00DF16ED"/>
    <w:rsid w:val="00E17D85"/>
    <w:rsid w:val="00E21EA4"/>
    <w:rsid w:val="00E2206B"/>
    <w:rsid w:val="00E25773"/>
    <w:rsid w:val="00E25A09"/>
    <w:rsid w:val="00E2608B"/>
    <w:rsid w:val="00E6190F"/>
    <w:rsid w:val="00E67830"/>
    <w:rsid w:val="00E67FD1"/>
    <w:rsid w:val="00E74FBC"/>
    <w:rsid w:val="00E84267"/>
    <w:rsid w:val="00E85028"/>
    <w:rsid w:val="00EA0BA3"/>
    <w:rsid w:val="00EA482E"/>
    <w:rsid w:val="00EB1AFA"/>
    <w:rsid w:val="00EB209A"/>
    <w:rsid w:val="00EC27D1"/>
    <w:rsid w:val="00ED4889"/>
    <w:rsid w:val="00F670EC"/>
    <w:rsid w:val="00F805CF"/>
    <w:rsid w:val="00FB7615"/>
    <w:rsid w:val="00FB7F8F"/>
    <w:rsid w:val="00FE555F"/>
    <w:rsid w:val="00FF712D"/>
    <w:rsid w:val="01AF01A9"/>
    <w:rsid w:val="01FF4834"/>
    <w:rsid w:val="031207B8"/>
    <w:rsid w:val="03E00C49"/>
    <w:rsid w:val="070F3E31"/>
    <w:rsid w:val="0D0E26AF"/>
    <w:rsid w:val="12317A21"/>
    <w:rsid w:val="1494165D"/>
    <w:rsid w:val="165C7865"/>
    <w:rsid w:val="16B66BCB"/>
    <w:rsid w:val="17716FE2"/>
    <w:rsid w:val="1E885577"/>
    <w:rsid w:val="1F3A283E"/>
    <w:rsid w:val="1FCB19DC"/>
    <w:rsid w:val="22C06234"/>
    <w:rsid w:val="23043106"/>
    <w:rsid w:val="253069B4"/>
    <w:rsid w:val="25E25EB6"/>
    <w:rsid w:val="2CC430F0"/>
    <w:rsid w:val="2F8F258B"/>
    <w:rsid w:val="2FCC2C22"/>
    <w:rsid w:val="30450B44"/>
    <w:rsid w:val="33673503"/>
    <w:rsid w:val="33D3661B"/>
    <w:rsid w:val="349909F9"/>
    <w:rsid w:val="34FB483D"/>
    <w:rsid w:val="38302FF6"/>
    <w:rsid w:val="3D676668"/>
    <w:rsid w:val="3F442B12"/>
    <w:rsid w:val="3F945F06"/>
    <w:rsid w:val="47683487"/>
    <w:rsid w:val="47E87F0E"/>
    <w:rsid w:val="49AD3095"/>
    <w:rsid w:val="4B2C1C49"/>
    <w:rsid w:val="4B3B6A48"/>
    <w:rsid w:val="4B7F0BF0"/>
    <w:rsid w:val="4C771E2F"/>
    <w:rsid w:val="4D4A6A27"/>
    <w:rsid w:val="4DB62542"/>
    <w:rsid w:val="4E634079"/>
    <w:rsid w:val="4E9550AA"/>
    <w:rsid w:val="4F804A14"/>
    <w:rsid w:val="4FD54895"/>
    <w:rsid w:val="50E02C25"/>
    <w:rsid w:val="5216276E"/>
    <w:rsid w:val="53234A60"/>
    <w:rsid w:val="561B4DCB"/>
    <w:rsid w:val="58C7744E"/>
    <w:rsid w:val="59387CEA"/>
    <w:rsid w:val="59D63757"/>
    <w:rsid w:val="5CA278D4"/>
    <w:rsid w:val="5DD55CC4"/>
    <w:rsid w:val="5FC72ACF"/>
    <w:rsid w:val="65D93589"/>
    <w:rsid w:val="66265BD6"/>
    <w:rsid w:val="67981ED4"/>
    <w:rsid w:val="692B1ED2"/>
    <w:rsid w:val="6B866139"/>
    <w:rsid w:val="6D2B19C4"/>
    <w:rsid w:val="6EA208BF"/>
    <w:rsid w:val="70AF2968"/>
    <w:rsid w:val="7135489E"/>
    <w:rsid w:val="72BB3BC1"/>
    <w:rsid w:val="736731C7"/>
    <w:rsid w:val="745071F9"/>
    <w:rsid w:val="757A2E8A"/>
    <w:rsid w:val="77977F84"/>
    <w:rsid w:val="7820691C"/>
    <w:rsid w:val="7957652D"/>
    <w:rsid w:val="7A481162"/>
    <w:rsid w:val="7A6174EA"/>
    <w:rsid w:val="7DBB1D68"/>
    <w:rsid w:val="7F6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rFonts w:cs="Times New Roman"/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styleId="12">
    <w:name w:val="Placeholder Text"/>
    <w:semiHidden/>
    <w:qFormat/>
    <w:uiPriority w:val="99"/>
    <w:rPr>
      <w:color w:val="808080"/>
    </w:rPr>
  </w:style>
  <w:style w:type="character" w:customStyle="1" w:styleId="13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semiHidden/>
    <w:qFormat/>
    <w:locked/>
    <w:uiPriority w:val="99"/>
  </w:style>
  <w:style w:type="character" w:customStyle="1" w:styleId="15">
    <w:name w:val="页眉 Char"/>
    <w:link w:val="6"/>
    <w:qFormat/>
    <w:locked/>
    <w:uiPriority w:val="99"/>
    <w:rPr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1349</Characters>
  <Lines>11</Lines>
  <Paragraphs>3</Paragraphs>
  <ScaleCrop>false</ScaleCrop>
  <LinksUpToDate>false</LinksUpToDate>
  <CharactersWithSpaces>1582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2016-03-15T04:28:00Z</dcterms:created>
  <dc:creator>lenovo</dc:creator>
  <cp:lastModifiedBy>love me</cp:lastModifiedBy>
  <cp:lastPrinted>2018-04-03T03:16:00Z</cp:lastPrinted>
  <dcterms:modified xsi:type="dcterms:W3CDTF">2018-04-04T02:10:50Z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